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cs="宋体"/>
          <w:b/>
          <w:kern w:val="0"/>
          <w:sz w:val="30"/>
          <w:szCs w:val="30"/>
        </w:rPr>
      </w:pPr>
      <w:r>
        <w:rPr>
          <w:rFonts w:hint="eastAsia" w:cs="宋体"/>
          <w:b/>
          <w:kern w:val="0"/>
          <w:sz w:val="30"/>
          <w:szCs w:val="30"/>
        </w:rPr>
        <w:t>综合实践综合素质评价方案</w:t>
      </w:r>
    </w:p>
    <w:p>
      <w:pPr>
        <w:widowControl/>
        <w:spacing w:line="400" w:lineRule="exact"/>
        <w:jc w:val="left"/>
        <w:textAlignment w:val="baseline"/>
        <w:rPr>
          <w:rFonts w:hint="eastAsia" w:ascii="黑体" w:hAnsi="黑体" w:eastAsia="黑体" w:cs="宋体"/>
          <w:b/>
          <w:color w:val="000000"/>
          <w:spacing w:val="14"/>
          <w:kern w:val="0"/>
          <w:sz w:val="24"/>
          <w:szCs w:val="20"/>
        </w:rPr>
      </w:pPr>
      <w:r>
        <w:rPr>
          <w:rFonts w:hint="eastAsia" w:ascii="黑体" w:hAnsi="黑体" w:eastAsia="黑体" w:cs="宋体"/>
          <w:color w:val="000000"/>
          <w:spacing w:val="14"/>
          <w:kern w:val="0"/>
          <w:sz w:val="24"/>
          <w:szCs w:val="20"/>
        </w:rPr>
        <w:t xml:space="preserve">    一、评价内容 </w:t>
      </w:r>
    </w:p>
    <w:p>
      <w:pPr>
        <w:widowControl/>
        <w:spacing w:line="400" w:lineRule="exact"/>
        <w:ind w:firstLine="536" w:firstLineChars="200"/>
        <w:jc w:val="left"/>
        <w:textAlignment w:val="baseline"/>
        <w:rPr>
          <w:rFonts w:hint="eastAsia" w:ascii="仿宋_GB2312" w:hAnsi="仿宋_GB2312" w:eastAsia="仿宋_GB2312" w:cs="宋体"/>
          <w:color w:val="000000"/>
          <w:spacing w:val="14"/>
          <w:kern w:val="0"/>
          <w:sz w:val="24"/>
          <w:szCs w:val="20"/>
        </w:rPr>
      </w:pPr>
      <w:r>
        <w:rPr>
          <w:rFonts w:hint="eastAsia" w:ascii="仿宋_GB2312" w:hAnsi="仿宋_GB2312" w:eastAsia="仿宋_GB2312" w:cs="宋体"/>
          <w:color w:val="000000"/>
          <w:spacing w:val="14"/>
          <w:kern w:val="0"/>
          <w:sz w:val="24"/>
          <w:szCs w:val="20"/>
        </w:rPr>
        <w:t>1.参加综合实践活动的表现态度。</w:t>
      </w:r>
    </w:p>
    <w:p>
      <w:pPr>
        <w:widowControl/>
        <w:spacing w:line="400" w:lineRule="exact"/>
        <w:ind w:firstLine="536" w:firstLineChars="200"/>
        <w:jc w:val="left"/>
        <w:textAlignment w:val="baseline"/>
        <w:rPr>
          <w:rFonts w:hint="eastAsia" w:ascii="仿宋_GB2312" w:hAnsi="仿宋_GB2312" w:eastAsia="仿宋_GB2312" w:cs="宋体"/>
          <w:color w:val="000000"/>
          <w:spacing w:val="14"/>
          <w:kern w:val="0"/>
          <w:sz w:val="24"/>
          <w:szCs w:val="20"/>
        </w:rPr>
      </w:pPr>
      <w:r>
        <w:rPr>
          <w:rFonts w:hint="eastAsia" w:ascii="仿宋_GB2312" w:hAnsi="仿宋_GB2312" w:eastAsia="仿宋_GB2312" w:cs="宋体"/>
          <w:color w:val="000000"/>
          <w:spacing w:val="14"/>
          <w:kern w:val="0"/>
          <w:sz w:val="24"/>
          <w:szCs w:val="20"/>
        </w:rPr>
        <w:t xml:space="preserve">2.一份最佳作品：学生把自己在实践活动中认为最好的作品交给老师，由教师针对其制作或设计的态度、效果进行评价。 </w:t>
      </w:r>
    </w:p>
    <w:p>
      <w:pPr>
        <w:widowControl/>
        <w:spacing w:line="400" w:lineRule="exact"/>
        <w:jc w:val="left"/>
        <w:textAlignment w:val="baseline"/>
        <w:rPr>
          <w:rFonts w:hint="eastAsia" w:ascii="黑体" w:hAnsi="黑体" w:eastAsia="黑体" w:cs="宋体"/>
          <w:color w:val="000000"/>
          <w:spacing w:val="14"/>
          <w:kern w:val="0"/>
          <w:sz w:val="24"/>
          <w:szCs w:val="20"/>
        </w:rPr>
      </w:pPr>
      <w:r>
        <w:rPr>
          <w:rFonts w:hint="eastAsia" w:ascii="黑体" w:hAnsi="黑体" w:eastAsia="黑体" w:cs="宋体"/>
          <w:color w:val="000000"/>
          <w:spacing w:val="14"/>
          <w:kern w:val="0"/>
          <w:sz w:val="24"/>
          <w:szCs w:val="20"/>
        </w:rPr>
        <w:t xml:space="preserve">    二、评价方法 </w:t>
      </w:r>
    </w:p>
    <w:p>
      <w:pPr>
        <w:widowControl/>
        <w:spacing w:line="400" w:lineRule="exact"/>
        <w:ind w:firstLine="536" w:firstLineChars="200"/>
        <w:jc w:val="left"/>
        <w:textAlignment w:val="baseline"/>
        <w:rPr>
          <w:rFonts w:hint="eastAsia" w:ascii="仿宋_GB2312" w:hAnsi="仿宋_GB2312" w:eastAsia="仿宋_GB2312" w:cs="宋体"/>
          <w:color w:val="000000"/>
          <w:spacing w:val="14"/>
          <w:kern w:val="0"/>
          <w:sz w:val="24"/>
          <w:szCs w:val="20"/>
        </w:rPr>
      </w:pPr>
      <w:r>
        <w:rPr>
          <w:rFonts w:hint="eastAsia" w:ascii="仿宋_GB2312" w:hAnsi="仿宋_GB2312" w:eastAsia="仿宋_GB2312" w:cs="宋体"/>
          <w:color w:val="000000"/>
          <w:spacing w:val="14"/>
          <w:kern w:val="0"/>
          <w:sz w:val="24"/>
          <w:szCs w:val="20"/>
        </w:rPr>
        <w:t>过程评价与期末评价相结合，以过程评价为主。综合实践活动的评价主要参看学生平时活动中的表现，根据其进步情况给予评定。</w:t>
      </w:r>
    </w:p>
    <w:p>
      <w:pPr>
        <w:widowControl/>
        <w:spacing w:line="400" w:lineRule="exact"/>
        <w:jc w:val="left"/>
        <w:textAlignment w:val="baseline"/>
        <w:rPr>
          <w:rFonts w:hint="eastAsia" w:ascii="黑体" w:hAnsi="黑体" w:eastAsia="黑体" w:cs="宋体"/>
          <w:color w:val="000000"/>
          <w:spacing w:val="14"/>
          <w:kern w:val="0"/>
          <w:sz w:val="24"/>
          <w:szCs w:val="20"/>
        </w:rPr>
      </w:pPr>
      <w:r>
        <w:rPr>
          <w:rFonts w:hint="eastAsia" w:ascii="黑体" w:hAnsi="黑体" w:eastAsia="黑体" w:cs="宋体"/>
          <w:color w:val="000000"/>
          <w:spacing w:val="14"/>
          <w:kern w:val="0"/>
          <w:sz w:val="24"/>
          <w:szCs w:val="20"/>
        </w:rPr>
        <w:t xml:space="preserve">    三、等第评定</w:t>
      </w:r>
    </w:p>
    <w:p>
      <w:pPr>
        <w:widowControl/>
        <w:spacing w:line="400" w:lineRule="exact"/>
        <w:ind w:firstLine="536" w:firstLineChars="200"/>
        <w:jc w:val="left"/>
        <w:textAlignment w:val="baseline"/>
        <w:rPr>
          <w:rFonts w:hint="eastAsia" w:ascii="仿宋_GB2312" w:hAnsi="仿宋_GB2312" w:eastAsia="仿宋_GB2312" w:cs="宋体"/>
          <w:spacing w:val="14"/>
          <w:kern w:val="0"/>
          <w:sz w:val="24"/>
          <w:szCs w:val="20"/>
        </w:rPr>
      </w:pPr>
      <w:r>
        <w:rPr>
          <w:rFonts w:hint="eastAsia" w:ascii="仿宋_GB2312" w:hAnsi="仿宋_GB2312" w:eastAsia="仿宋_GB2312" w:cs="宋体"/>
          <w:spacing w:val="14"/>
          <w:kern w:val="0"/>
          <w:sz w:val="24"/>
          <w:szCs w:val="20"/>
        </w:rPr>
        <w:t>优秀、良好、合格、</w:t>
      </w:r>
      <w:r>
        <w:rPr>
          <w:rFonts w:hint="eastAsia" w:ascii="仿宋_GB2312" w:hAnsi="仿宋_GB2312" w:eastAsia="仿宋_GB2312" w:cs="宋体"/>
          <w:kern w:val="0"/>
          <w:sz w:val="24"/>
          <w:szCs w:val="20"/>
        </w:rPr>
        <w:t>不合格。</w:t>
      </w:r>
    </w:p>
    <w:p>
      <w:pPr>
        <w:widowControl/>
        <w:spacing w:line="360" w:lineRule="auto"/>
        <w:ind w:firstLine="536" w:firstLineChars="200"/>
        <w:jc w:val="left"/>
        <w:rPr>
          <w:rFonts w:hint="eastAsia" w:ascii="黑体" w:hAnsi="黑体" w:eastAsia="黑体" w:cs="宋体"/>
          <w:spacing w:val="14"/>
          <w:kern w:val="0"/>
          <w:sz w:val="24"/>
          <w:szCs w:val="20"/>
        </w:rPr>
      </w:pPr>
      <w:r>
        <w:rPr>
          <w:rFonts w:hint="eastAsia" w:ascii="黑体" w:hAnsi="黑体" w:eastAsia="黑体" w:cs="宋体"/>
          <w:spacing w:val="14"/>
          <w:kern w:val="0"/>
          <w:sz w:val="24"/>
          <w:szCs w:val="20"/>
        </w:rPr>
        <w:t xml:space="preserve">四、表格样式           </w:t>
      </w:r>
    </w:p>
    <w:p>
      <w:pPr>
        <w:widowControl/>
        <w:spacing w:line="360" w:lineRule="auto"/>
        <w:jc w:val="center"/>
        <w:rPr>
          <w:rFonts w:hint="eastAsia" w:ascii="楷体_GB2312" w:hAnsi="楷体_GB2312" w:eastAsia="楷体_GB2312" w:cs="宋体"/>
          <w:b/>
          <w:spacing w:val="14"/>
          <w:kern w:val="0"/>
          <w:sz w:val="28"/>
          <w:szCs w:val="28"/>
        </w:rPr>
      </w:pPr>
      <w:r>
        <w:rPr>
          <w:rFonts w:hint="eastAsia" w:ascii="楷体_GB2312" w:hAnsi="楷体_GB2312" w:eastAsia="楷体_GB2312" w:cs="宋体"/>
          <w:b/>
          <w:kern w:val="0"/>
          <w:sz w:val="28"/>
          <w:szCs w:val="28"/>
          <w:lang w:val="en-US" w:eastAsia="zh-CN"/>
        </w:rPr>
        <w:t>尧塘实验</w:t>
      </w:r>
      <w:bookmarkStart w:id="0" w:name="_GoBack"/>
      <w:bookmarkEnd w:id="0"/>
      <w:r>
        <w:rPr>
          <w:rFonts w:hint="eastAsia" w:ascii="楷体_GB2312" w:hAnsi="楷体_GB2312" w:eastAsia="楷体_GB2312" w:cs="宋体"/>
          <w:b/>
          <w:kern w:val="0"/>
          <w:sz w:val="28"/>
          <w:szCs w:val="28"/>
        </w:rPr>
        <w:t>小学</w:t>
      </w:r>
      <w:r>
        <w:rPr>
          <w:rFonts w:hint="eastAsia" w:ascii="楷体_GB2312" w:hAnsi="楷体_GB2312" w:eastAsia="楷体_GB2312" w:cs="宋体"/>
          <w:b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_GB2312" w:hAnsi="楷体_GB2312" w:eastAsia="楷体_GB2312" w:cs="宋体"/>
          <w:b/>
          <w:kern w:val="0"/>
          <w:sz w:val="28"/>
          <w:szCs w:val="28"/>
        </w:rPr>
        <w:t>班学生综合实践素养评价表</w:t>
      </w:r>
    </w:p>
    <w:tbl>
      <w:tblPr>
        <w:tblStyle w:val="2"/>
        <w:tblW w:w="8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69"/>
        <w:gridCol w:w="687"/>
        <w:gridCol w:w="2145"/>
        <w:gridCol w:w="735"/>
        <w:gridCol w:w="720"/>
        <w:gridCol w:w="126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号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    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互评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家长评价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参与态度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14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合作精神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4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探究精神和实践能力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4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一份最佳作品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4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416" w:firstLineChars="200"/>
        <w:jc w:val="left"/>
        <w:rPr>
          <w:rFonts w:hint="eastAsia" w:ascii="宋体" w:hAnsi="宋体" w:cs="宋体"/>
          <w:spacing w:val="14"/>
          <w:kern w:val="0"/>
          <w:sz w:val="18"/>
          <w:szCs w:val="18"/>
        </w:rPr>
      </w:pPr>
    </w:p>
    <w:p>
      <w:pPr>
        <w:widowControl/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宋体"/>
          <w:kern w:val="0"/>
          <w:sz w:val="32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535"/>
    <w:rsid w:val="006C3535"/>
    <w:rsid w:val="00AB77AE"/>
    <w:rsid w:val="31854B38"/>
    <w:rsid w:val="3A1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2018-09-21T09:00:00Z</dcterms:created>
  <dc:creator>PC</dc:creator>
  <cp:lastModifiedBy>清心</cp:lastModifiedBy>
  <dcterms:modified xsi:type="dcterms:W3CDTF">2021-04-13T08:19:25Z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DA0B08D8736049FFB947261D88E1FF5A</vt:lpwstr>
  </property>
</Properties>
</file>