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120" w:firstLine="885"/>
        <w:jc w:val="both"/>
        <w:rPr>
          <w:rFonts w:ascii="微软雅黑" w:hAnsi="微软雅黑" w:eastAsia="微软雅黑" w:cs="微软雅黑"/>
          <w:b/>
          <w:bCs w:val="0"/>
          <w:i w:val="0"/>
          <w:caps w:val="0"/>
          <w:color w:val="585858"/>
          <w:spacing w:val="0"/>
          <w:sz w:val="19"/>
          <w:szCs w:val="19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金坛区尧塘实验小学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3"/>
          <w:szCs w:val="43"/>
          <w:shd w:val="clear" w:fill="FFFFFF"/>
        </w:rPr>
        <w:t>校务会议制度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1、校长负责召开校务工作会议。校务工作会议由</w:t>
      </w:r>
      <w:r>
        <w:rPr>
          <w:rFonts w:hint="eastAsia"/>
          <w:b/>
          <w:bCs/>
          <w:sz w:val="28"/>
          <w:szCs w:val="28"/>
          <w:lang w:eastAsia="zh-CN"/>
        </w:rPr>
        <w:t>校级领导、</w:t>
      </w:r>
      <w:r>
        <w:rPr>
          <w:rFonts w:hint="eastAsia"/>
          <w:b/>
          <w:bCs/>
          <w:sz w:val="28"/>
          <w:szCs w:val="28"/>
        </w:rPr>
        <w:t>教导主任、</w:t>
      </w:r>
      <w:r>
        <w:rPr>
          <w:rFonts w:hint="eastAsia"/>
          <w:b/>
          <w:bCs/>
          <w:sz w:val="28"/>
          <w:szCs w:val="28"/>
          <w:lang w:eastAsia="zh-CN"/>
        </w:rPr>
        <w:t>德育处、</w:t>
      </w:r>
      <w:r>
        <w:rPr>
          <w:rFonts w:hint="eastAsia"/>
          <w:b/>
          <w:bCs/>
          <w:sz w:val="28"/>
          <w:szCs w:val="28"/>
        </w:rPr>
        <w:t>总务主任参加，必要时教研组长、会计也根据通知列席会议。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2、学校的重大事情，必须经过校务会议通过，并作出决定。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3、校务会议制定通过学校的各种制度并监督各部门认真执行。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4、教导处、</w:t>
      </w:r>
      <w:r>
        <w:rPr>
          <w:rFonts w:hint="eastAsia"/>
          <w:b/>
          <w:bCs/>
          <w:sz w:val="28"/>
          <w:szCs w:val="28"/>
          <w:lang w:eastAsia="zh-CN"/>
        </w:rPr>
        <w:t>德育处、</w:t>
      </w:r>
      <w:r>
        <w:rPr>
          <w:rFonts w:hint="eastAsia"/>
          <w:b/>
          <w:bCs/>
          <w:sz w:val="28"/>
          <w:szCs w:val="28"/>
        </w:rPr>
        <w:t>总务处负责向校务会议报告具体工作情况以及各种制度的执行情况。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5、定期审查各教研组的工作计划执行情况以及各项活动的开展情况。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6、审查教导处</w:t>
      </w:r>
      <w:r>
        <w:rPr>
          <w:rFonts w:hint="eastAsia"/>
          <w:b/>
          <w:bCs/>
          <w:sz w:val="28"/>
          <w:szCs w:val="28"/>
          <w:lang w:eastAsia="zh-CN"/>
        </w:rPr>
        <w:t>、德育处</w:t>
      </w:r>
      <w:r>
        <w:rPr>
          <w:rFonts w:hint="eastAsia"/>
          <w:b/>
          <w:bCs/>
          <w:sz w:val="28"/>
          <w:szCs w:val="28"/>
        </w:rPr>
        <w:t>和总务处的工作总结和各教研组的工作总结。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7、及时总结 ，通报学校各种情况，掌握教育教学动态，提出改进意见，校务会议及时记录入档。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8、认真传达贯彻上级的重要文件和决定；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9、认真研究教育改革、培训工作等重大问题；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10、认真研究审定学校制定的有关管理规定及规章制度；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11、讨论决定学校项目建设、经费使用等重要事项；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12、研究决定上报教育局审核、审批的事项，以及需要向上级推荐、上报的重要事项；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13、讨论决定学校急需处理的紧急事项；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14、讨论决定其他有关重要事项；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15、认真研究人事安排及职务任免等事项。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16、校务会议由校长、副校长及班子成员组成。根据议题需要，可通知有关教师参加会议。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17、校务会议由校长主持，校长因事不能参加时，由校长委托主持工作的学校领导成员主持。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、校务会议实行例会制度，每月召开1至2</w:t>
      </w:r>
      <w:r>
        <w:rPr>
          <w:rFonts w:hint="default"/>
          <w:b/>
          <w:bCs/>
          <w:sz w:val="28"/>
          <w:szCs w:val="28"/>
        </w:rPr>
        <w:t>次，如遇重要情况随时召集会议。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19、参加校务会议人员必须按时到会。因事不能参加会议者，应向主管领导汇报，安排相关人员参加会议，并在会前向办公室报告。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20、凡需提交校务会议研究的议题，由</w:t>
      </w:r>
      <w:r>
        <w:rPr>
          <w:rFonts w:hint="eastAsia"/>
          <w:b/>
          <w:bCs/>
          <w:sz w:val="28"/>
          <w:szCs w:val="28"/>
          <w:lang w:eastAsia="zh-CN"/>
        </w:rPr>
        <w:t>各办公室</w:t>
      </w:r>
      <w:r>
        <w:rPr>
          <w:rFonts w:hint="eastAsia"/>
          <w:b/>
          <w:bCs/>
          <w:sz w:val="28"/>
          <w:szCs w:val="28"/>
        </w:rPr>
        <w:t>填写《校务会议拟列议题征求意见单》，送主要领导审阅同意后，提前送交办公室汇总，报校长审定同意后上会。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21、为了提高会议效率，汇报应采用书面形式.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02CA4"/>
    <w:rsid w:val="148B0678"/>
    <w:rsid w:val="30051B8B"/>
    <w:rsid w:val="59E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2021-04-20T06:25:00Z</dcterms:created>
  <dc:creator>admin</dc:creator>
  <cp:lastModifiedBy>admin</cp:lastModifiedBy>
  <dcterms:modified xsi:type="dcterms:W3CDTF">2021-04-29T05:21:54Z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